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343B5757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</w:t>
      </w:r>
      <w:r w:rsidR="00DD1BE5" w:rsidRPr="00675342">
        <w:rPr>
          <w:rFonts w:ascii="Arial" w:hAnsi="Arial" w:cs="Arial"/>
          <w:b/>
          <w:bCs/>
          <w:szCs w:val="18"/>
        </w:rPr>
        <w:t xml:space="preserve">Domu </w:t>
      </w:r>
      <w:r w:rsidRPr="00675342">
        <w:rPr>
          <w:rFonts w:ascii="Arial" w:hAnsi="Arial" w:cs="Arial"/>
          <w:b/>
          <w:bCs/>
          <w:szCs w:val="18"/>
        </w:rPr>
        <w:t xml:space="preserve">Dziennego Pobytu - Zadanie nr </w:t>
      </w:r>
      <w:r w:rsidR="00931EE3">
        <w:rPr>
          <w:rFonts w:ascii="Arial" w:hAnsi="Arial" w:cs="Arial"/>
          <w:b/>
          <w:bCs/>
          <w:szCs w:val="18"/>
        </w:rPr>
        <w:t>7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–</w:t>
      </w:r>
      <w:r w:rsidRPr="00675342">
        <w:rPr>
          <w:rFonts w:ascii="Arial" w:hAnsi="Arial" w:cs="Arial"/>
          <w:b/>
          <w:bCs/>
          <w:szCs w:val="18"/>
        </w:rPr>
        <w:t xml:space="preserve"> </w:t>
      </w:r>
      <w:r w:rsidR="00931EE3">
        <w:rPr>
          <w:rFonts w:ascii="Arial" w:hAnsi="Arial" w:cs="Arial"/>
          <w:b/>
          <w:bCs/>
          <w:szCs w:val="18"/>
        </w:rPr>
        <w:t>Sprzęt AGD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03FA5" w:rsidRPr="00CC3068" w14:paraId="2D16F7F3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0E071C5C" w14:textId="77777777" w:rsidR="00B03FA5" w:rsidRDefault="00B03FA5" w:rsidP="00B03FA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16BC10" w14:textId="77777777" w:rsidR="009363B4" w:rsidRDefault="009363B4" w:rsidP="009363B4">
            <w:pPr>
              <w:rPr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 xml:space="preserve">Urządzenia we wszystkich pomieszczeniach muszą być spójne pod względem wymiarów, estetyki, kolorystyki i materiałów wykonania, a także kompatybilne montażowo. </w:t>
            </w:r>
          </w:p>
          <w:p w14:paraId="00396AB0" w14:textId="77777777" w:rsidR="009363B4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b/>
                <w:bCs/>
                <w:i/>
                <w:iCs/>
              </w:rPr>
              <w:t>Ws</w:t>
            </w:r>
            <w:r w:rsidRPr="00AB0A9B">
              <w:rPr>
                <w:rFonts w:cstheme="minorHAnsi"/>
                <w:b/>
                <w:bCs/>
                <w:i/>
                <w:iCs/>
              </w:rPr>
              <w:t>zystkie elementy zabudowy technologicznej, w szczególności: szafy, półki, listwy, wieszaki, stoły robocze, urządzenia grzewcze, ciągi technologiczne, zlewozmywaki, piece, zmywarki itp. muszą być spójne pod względem parametrów technicznych, tj.: głębokości, wysokości, kolorystyki, materiałów wykonania, estetyki i kompatybilności montażowej.</w:t>
            </w:r>
            <w:r>
              <w:rPr>
                <w:rFonts w:cstheme="minorHAnsi"/>
                <w:b/>
                <w:bCs/>
                <w:i/>
                <w:iCs/>
              </w:rPr>
              <w:t xml:space="preserve">   </w:t>
            </w:r>
          </w:p>
          <w:p w14:paraId="35BE903F" w14:textId="64EC3F54" w:rsidR="009363B4" w:rsidRPr="00553FBA" w:rsidRDefault="009363B4" w:rsidP="009363B4">
            <w:pPr>
              <w:suppressAutoHyphens/>
              <w:rPr>
                <w:lang w:eastAsia="pl-PL"/>
              </w:rPr>
            </w:pPr>
            <w:r w:rsidRPr="00537609">
              <w:rPr>
                <w:b/>
                <w:bCs/>
                <w:lang w:eastAsia="pl-PL"/>
              </w:rPr>
              <w:t xml:space="preserve">WYMIARY i PARAMETRY TECHN.: </w:t>
            </w:r>
            <w:r w:rsidRPr="00187A0A"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BA284B">
              <w:rPr>
                <w:rFonts w:cstheme="minorHAnsi"/>
                <w:b/>
                <w:bCs/>
                <w:i/>
                <w:iCs/>
              </w:rPr>
              <w:t>5</w:t>
            </w:r>
            <w:r w:rsidRPr="00187A0A">
              <w:rPr>
                <w:rFonts w:cstheme="minorHAnsi"/>
                <w:b/>
                <w:bCs/>
                <w:i/>
                <w:iCs/>
              </w:rPr>
              <w:t>%</w:t>
            </w:r>
          </w:p>
          <w:p w14:paraId="6AB07E1A" w14:textId="77777777" w:rsidR="009363B4" w:rsidRPr="00AB0A9B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UWAGI I ZALECENIA DOT. URZĄDZEŃ W ZAKRESIE DOSTOSOWANIA DO POTRZEB OSÓB NIEPEŁNOSPRAWNYCH </w:t>
            </w:r>
          </w:p>
          <w:p w14:paraId="0FE2A309" w14:textId="77777777" w:rsidR="009363B4" w:rsidRPr="00AB0A9B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</w:p>
          <w:p w14:paraId="04953FDA" w14:textId="77777777" w:rsidR="009363B4" w:rsidRPr="00AB0A9B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lastRenderedPageBreak/>
              <w:t>Urządzenia muszą być ergonomiczne i bezpieczne w użytkowaniu, w szczególności: posiadać możliwość regulacji wysokości (jeśli dotyczy),</w:t>
            </w:r>
          </w:p>
          <w:p w14:paraId="6CBF4EC8" w14:textId="77777777" w:rsidR="009363B4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wyposażone w czytelne, intuicyjne panele sterowania, posiadać odpowiednie zabezpieczenia przed poparzeniem, porażeniem prądem oraz innymi zagrożeniami eksploatacyjnymi,</w:t>
            </w:r>
          </w:p>
          <w:p w14:paraId="023E3E87" w14:textId="77777777" w:rsidR="009363B4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 xml:space="preserve">- nie posiadać ostrych krawędzi – wszystkie krawędzie muszą być zaokrąglone lub zabezpieczone, </w:t>
            </w:r>
          </w:p>
          <w:p w14:paraId="28F17BDD" w14:textId="77777777" w:rsidR="009363B4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charakteryzować się obniżonym poziomem hałasu podczas pracy,</w:t>
            </w:r>
          </w:p>
          <w:p w14:paraId="7EB75D3D" w14:textId="77777777" w:rsidR="00B03FA5" w:rsidRDefault="009363B4" w:rsidP="009363B4">
            <w:pPr>
              <w:rPr>
                <w:rFonts w:cstheme="minorHAnsi"/>
                <w:b/>
                <w:bCs/>
                <w:i/>
                <w:iCs/>
              </w:rPr>
            </w:pPr>
            <w:r w:rsidRPr="00AB0A9B">
              <w:rPr>
                <w:rFonts w:cstheme="minorHAnsi"/>
                <w:b/>
                <w:bCs/>
                <w:i/>
                <w:iCs/>
              </w:rPr>
              <w:t>- być łatwe w czyszczeniu i dezynfekcji oraz spełniać wymagania sanitarno-higieniczne.</w:t>
            </w:r>
          </w:p>
          <w:p w14:paraId="15C47707" w14:textId="335B323C" w:rsidR="000D2EFE" w:rsidRPr="008A5116" w:rsidRDefault="000D2EFE" w:rsidP="009363B4">
            <w:pPr>
              <w:rPr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obiektu.</w:t>
            </w:r>
          </w:p>
        </w:tc>
      </w:tr>
      <w:tr w:rsidR="00035461" w:rsidRPr="00CC3068" w14:paraId="2E7A9C1C" w14:textId="77777777" w:rsidTr="005A5AC3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3C0B6FB4" w14:textId="77777777" w:rsidR="00035461" w:rsidRPr="00035461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  <w:p w14:paraId="5BDC3576" w14:textId="29FBCD9B" w:rsidR="00035461" w:rsidRPr="00035461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b/>
                <w:bCs/>
                <w:sz w:val="20"/>
                <w:szCs w:val="20"/>
              </w:rPr>
              <w:t>DDP Pracownia plastyczna</w:t>
            </w:r>
          </w:p>
          <w:p w14:paraId="14236F89" w14:textId="39AA7877" w:rsidR="00035461" w:rsidRPr="00CC3068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3546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1EE3" w:rsidRPr="00CC3068" w14:paraId="47AE1281" w14:textId="77777777" w:rsidTr="003311D3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3512BCD1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60D23AB7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Maszyna do szycia - pracownia plastyczna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A17EF" w14:textId="77777777" w:rsid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23 programy ściegowe, ścieg owerlokowy, kryty, potrójnie wzmacniany, programy ściegowe regulowane pod względem długości, jak i szerokości ściegów, metalowa konstrukcja i metalowe podzespoły</w:t>
            </w:r>
          </w:p>
          <w:p w14:paraId="197B934A" w14:textId="7C237264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336BEA75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438C3582" w14:textId="77777777" w:rsidTr="00061CEB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3FACCE86" w14:textId="77777777" w:rsidR="00035461" w:rsidRPr="00931EE3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C337045" w14:textId="2079599C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b/>
                <w:bCs/>
                <w:sz w:val="20"/>
                <w:szCs w:val="20"/>
              </w:rPr>
              <w:t>DDP Sala ogólnodostępna</w:t>
            </w:r>
          </w:p>
          <w:p w14:paraId="04F4EF47" w14:textId="7709C0B9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1EE3" w:rsidRPr="00CC3068" w14:paraId="7414CE67" w14:textId="77777777" w:rsidTr="00680E6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DD661EA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78C59" w14:textId="77777777" w:rsidR="00280B3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 xml:space="preserve">Ekspres do kawy - aneks kuchenny </w:t>
            </w:r>
          </w:p>
          <w:p w14:paraId="1A6CE3FD" w14:textId="48182B07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w sali ogólnodostępnej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5FFA2E15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Sterowanie:  Elektroniczne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Kolor frontu:  Czarny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Rodzaj kawy:  Mielona, Ziarnista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Ciśnienie:  19 barów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Moc [W]:  1600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Szerokość [cm]:  59.4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Wysokość [cm]:  45.5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4AC437FE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EE3" w:rsidRPr="00CC3068" w14:paraId="0B565BD1" w14:textId="77777777" w:rsidTr="00680E64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F44DF" w14:textId="11329E78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1F7CD" w14:textId="30E1D1A1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 xml:space="preserve">Zmywarka do zabudowy - aneks </w:t>
            </w: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kuchenny w sali ogólnodostępnej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C56AF" w14:textId="7AFC61AB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Wymiary (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SxWxG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) [cm]:  59.8 x 81.5 x 55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</w: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Pojemność [kpl.]:  13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Poziom emisji hałasu [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]:  46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Zużycie energii na 100 cykli w programie EKO:  94 kWh = 108.1 zł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Zużycie wody na cykl w programie EKO [l/cykl]:  9.5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Funkcje:  Trzecia szuflada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61792" w14:textId="64A4F0CD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30505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472FA" w14:textId="3A735BDB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B925A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A3CA5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55764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34D109AB" w14:textId="77777777" w:rsidTr="00DD5529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F6103BA" w14:textId="77777777" w:rsidR="00035461" w:rsidRPr="00931EE3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ED93FB" w14:textId="2F34AF24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DDP </w:t>
            </w:r>
            <w:r w:rsidR="00931EE3" w:rsidRPr="00931EE3">
              <w:rPr>
                <w:rFonts w:ascii="Arial" w:hAnsi="Arial" w:cs="Arial"/>
                <w:b/>
                <w:bCs/>
                <w:sz w:val="20"/>
                <w:szCs w:val="20"/>
              </w:rPr>
              <w:t>– pokój socjalny</w:t>
            </w:r>
          </w:p>
          <w:p w14:paraId="11CB06D0" w14:textId="7930F9D7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1EE3" w:rsidRPr="00CC3068" w14:paraId="75AB7CBC" w14:textId="77777777" w:rsidTr="00C80FB0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CB020" w14:textId="76C3499A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D8EA6" w14:textId="71446C44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Lodówka- pokój socjalny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33AC" w14:textId="67DAECED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Wymiary (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WxSxG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 xml:space="preserve">) [cm]:  85 x 55 x 58 Szerokość z otwartymi drzwiami [cm]:  57                                                                                    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Pojemność [l]:  95 chłodziarka + 14 zamrażarka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Roczne zużycie prądu:  139 kWh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Bezszronowa (No Frost):  Brak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Poziom hałasu [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]:  40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Funkcje:  Zmiana kierunku otwierania drzwi, Kolor : Ciemny Inox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91E42" w14:textId="76792896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9C78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A745" w14:textId="4C8D8C4D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AEFB0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A02CF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AB12A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207889E1" w14:textId="77777777" w:rsidTr="00081E27">
        <w:trPr>
          <w:trHeight w:val="259"/>
        </w:trPr>
        <w:tc>
          <w:tcPr>
            <w:tcW w:w="1446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D9E1F2"/>
            <w:vAlign w:val="center"/>
          </w:tcPr>
          <w:p w14:paraId="54E49C8F" w14:textId="77777777" w:rsidR="00035461" w:rsidRPr="00931EE3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4D1D50C" w14:textId="5A5A27F9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DDP </w:t>
            </w:r>
            <w:r w:rsidR="00931EE3" w:rsidRPr="00931EE3">
              <w:rPr>
                <w:rFonts w:ascii="Arial" w:hAnsi="Arial" w:cs="Arial"/>
                <w:b/>
                <w:bCs/>
                <w:sz w:val="20"/>
                <w:szCs w:val="20"/>
              </w:rPr>
              <w:t>Pralnia/suszarnia</w:t>
            </w:r>
            <w:r w:rsidRPr="00931EE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56A7789" w14:textId="4B9EC3FE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1EE3" w:rsidRPr="00CC3068" w14:paraId="0DED74C0" w14:textId="77777777" w:rsidTr="001C61F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AF49" w14:textId="7A66BE94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76094" w14:textId="596E30A7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Generator pary - pralnia, prasowalnia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0FE88" w14:textId="78331B9A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Moc [W]:  2700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Ciśnienie pary [bar]:  8.5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Wytwarzanie pary [g/min]:  170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Dodatkowe uderzenie pary [g/min]:  700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18F7C" w14:textId="4CFE6096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9FA46FD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1822190" w14:textId="21EDF81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84E805C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9F043E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72888D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EE3" w:rsidRPr="00CC3068" w14:paraId="68A46662" w14:textId="77777777" w:rsidTr="001C61F9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F4783" w14:textId="31AAA41D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73739" w14:textId="5BB6DFD9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Pralka automatyczna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E35E3" w14:textId="11B6803F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Pojemność 9kg, prędkość wirowania 1400 obrotów, sposób załadunku od przodu, wymiary 58,8x59,8x84,5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61770" w14:textId="174543F1" w:rsid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DF297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D04899" w14:textId="6F384BC9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D7DE2D4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173E9A2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D6C731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461" w:rsidRPr="00CC3068" w14:paraId="6DB0B722" w14:textId="77777777" w:rsidTr="0094308C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14:paraId="7BDF53CC" w14:textId="77777777" w:rsidR="00035461" w:rsidRPr="00931EE3" w:rsidRDefault="00035461" w:rsidP="000354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7EF869E" w14:textId="628442F9" w:rsidR="00035461" w:rsidRPr="00931EE3" w:rsidRDefault="00931EE3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31EE3">
              <w:rPr>
                <w:rFonts w:ascii="Arial" w:hAnsi="Arial" w:cs="Arial"/>
                <w:b/>
                <w:bCs/>
                <w:sz w:val="20"/>
                <w:szCs w:val="20"/>
              </w:rPr>
              <w:t>Kuchnia DDP</w:t>
            </w:r>
          </w:p>
          <w:p w14:paraId="14E9F034" w14:textId="4826EA18" w:rsidR="00035461" w:rsidRPr="00931EE3" w:rsidRDefault="00035461" w:rsidP="000354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31EE3" w:rsidRPr="00CC3068" w14:paraId="4D74C513" w14:textId="77777777" w:rsidTr="00003996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FA6E6" w14:textId="028306FD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2889E" w14:textId="50A504A6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 xml:space="preserve">Kuchenka mikrofalowa - </w:t>
            </w: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pokój socjalny, kuchnia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FDEAE" w14:textId="362E6D5A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Pojemność [l]:  23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Sterowanie:  Elektroniczne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Moc mikrofal:  800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</w: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Wymiary (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GxSxW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 xml:space="preserve">) [cm]:  39.2 x 49 x 27.5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E9C67" w14:textId="379B0613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531F37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16E4D" w14:textId="0FC6EE7A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15A57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37155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F866C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EE3" w:rsidRPr="00CC3068" w14:paraId="4253F2F1" w14:textId="77777777" w:rsidTr="00003996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100DD" w14:textId="63C8B22A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B0516" w14:textId="7E358587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Zamrażarka - kuchnia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EFEEC" w14:textId="665085A6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Wymiary (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WxSxG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) [cm]:  91.6 x 118 x 69.8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Pojemność [l]:  219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Roczne zużycie prądu:  165 kWh 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Bezpieczeństwo użytkowania:  Alarm wzrostu temperatury, Blokada drzwi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Oświetlenie wnętrza:  Tak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Kolor:  Biały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68D15" w14:textId="6AA95563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AF474E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4F4BBC" w14:textId="7F37DBC1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E194151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9EB87FB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BCC93EF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EE3" w:rsidRPr="00CC3068" w14:paraId="1706AAE2" w14:textId="77777777" w:rsidTr="00003996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22F20" w14:textId="0C30E5E0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6BE3B" w14:textId="186CA6D5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Zamrażarka - kuchnia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CD4F1" w14:textId="5BE66EDC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Wymiary (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WxSxG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) [cm]:  187.5 x 59.5 x 63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Pojemność [l]:  263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Roczne zużycie prądu:  242 kWh 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Bezpieczeństwo użytkowania:  Alarm braku zasilania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Oświetlenie wnętrza:  Tak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Kolor:  Biały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16E3" w14:textId="4183B6FF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EDB0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5014" w14:textId="1CF674F3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F29F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920E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0A2F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EE3" w:rsidRPr="00CC3068" w14:paraId="211AC6BE" w14:textId="77777777" w:rsidTr="00003996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F81D8" w14:textId="5212275C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0D4B" w14:textId="25A31FB7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Lodówka - kuchnia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BB735" w14:textId="0B0FCEC3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Wymiary (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WxSxG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) [cm]:  83.8 x 54 x 59.5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Szerokość z otwartymi drzwiami [cm]:  54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Pojemność [l]:  105 chłodziarka + 17 zamrażarka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Roczne zużycie prądu:  144 kWh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05899" w14:textId="5EEDF5E2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D873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78B7" w14:textId="2B0F5D20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BC27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FC6F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071E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1EE3" w:rsidRPr="00CC3068" w14:paraId="038D6E0C" w14:textId="77777777" w:rsidTr="00003996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D2A38" w14:textId="4113E2BF" w:rsidR="00931EE3" w:rsidRPr="00931EE3" w:rsidRDefault="00931EE3" w:rsidP="00931E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7757" w14:textId="4169D19D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>Robot kuchenny - kuchnia/pracownia kulinarna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42C01" w14:textId="45277D27" w:rsidR="00931EE3" w:rsidRPr="00931EE3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31EE3">
              <w:rPr>
                <w:rFonts w:ascii="Arial" w:hAnsi="Arial" w:cs="Arial"/>
                <w:sz w:val="20"/>
                <w:szCs w:val="20"/>
              </w:rPr>
              <w:t xml:space="preserve">Moc maksymalna [W]:  1200, Pojemność misy roboczej [l]:  8, Funkcje:  Krojenie na plastry, Mielenie mięsa, Mieszanie, Miksowanie, Rozdrabnianie, Tarcie na wiórki, Ubijanie piany, Wyciskanie soku, Wyrabianie ciasta   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 xml:space="preserve">Funkcje dodatkowe:  Możliwość mycia części w zmywarce, Ruch planetarny, </w:t>
            </w:r>
            <w:proofErr w:type="spellStart"/>
            <w:r w:rsidRPr="00931EE3">
              <w:rPr>
                <w:rFonts w:ascii="Arial" w:hAnsi="Arial" w:cs="Arial"/>
                <w:sz w:val="20"/>
                <w:szCs w:val="20"/>
              </w:rPr>
              <w:t>Timer</w:t>
            </w:r>
            <w:proofErr w:type="spellEnd"/>
            <w:r w:rsidRPr="00931EE3">
              <w:rPr>
                <w:rFonts w:ascii="Arial" w:hAnsi="Arial" w:cs="Arial"/>
                <w:sz w:val="20"/>
                <w:szCs w:val="20"/>
              </w:rPr>
              <w:t>, Wyświetlacz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</w:r>
            <w:r w:rsidRPr="00931EE3">
              <w:rPr>
                <w:rFonts w:ascii="Arial" w:hAnsi="Arial" w:cs="Arial"/>
                <w:sz w:val="20"/>
                <w:szCs w:val="20"/>
              </w:rPr>
              <w:lastRenderedPageBreak/>
              <w:t>Wbudowana waga</w:t>
            </w:r>
            <w:r w:rsidRPr="00931EE3">
              <w:rPr>
                <w:rFonts w:ascii="Arial" w:hAnsi="Arial" w:cs="Arial"/>
                <w:sz w:val="20"/>
                <w:szCs w:val="20"/>
              </w:rPr>
              <w:br/>
              <w:t>Dwie misy (7L oraz 5L)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915AE" w14:textId="6F295AAB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Pr="00862C2E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7C97" w14:textId="77777777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9887" w14:textId="07745F42" w:rsidR="00931EE3" w:rsidRPr="00862C2E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62C2E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DA2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0A7B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E73B" w14:textId="77777777" w:rsidR="00931EE3" w:rsidRPr="00CC3068" w:rsidRDefault="00931EE3" w:rsidP="00931E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1F494" w14:textId="77777777" w:rsidR="00F40388" w:rsidRDefault="00F40388" w:rsidP="00C7721F">
      <w:pPr>
        <w:spacing w:after="0" w:line="240" w:lineRule="auto"/>
      </w:pPr>
      <w:r>
        <w:separator/>
      </w:r>
    </w:p>
  </w:endnote>
  <w:endnote w:type="continuationSeparator" w:id="0">
    <w:p w14:paraId="2E9062E8" w14:textId="77777777" w:rsidR="00F40388" w:rsidRDefault="00F40388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BF111" w14:textId="77777777" w:rsidR="00F40388" w:rsidRDefault="00F40388" w:rsidP="00C7721F">
      <w:pPr>
        <w:spacing w:after="0" w:line="240" w:lineRule="auto"/>
      </w:pPr>
      <w:r>
        <w:separator/>
      </w:r>
    </w:p>
  </w:footnote>
  <w:footnote w:type="continuationSeparator" w:id="0">
    <w:p w14:paraId="7EBD6038" w14:textId="77777777" w:rsidR="00F40388" w:rsidRDefault="00F40388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4338"/>
    <w:rsid w:val="000270C2"/>
    <w:rsid w:val="00035461"/>
    <w:rsid w:val="0003588B"/>
    <w:rsid w:val="00060B20"/>
    <w:rsid w:val="00073AD7"/>
    <w:rsid w:val="00081CE8"/>
    <w:rsid w:val="00086434"/>
    <w:rsid w:val="00086704"/>
    <w:rsid w:val="000A3435"/>
    <w:rsid w:val="000B41AF"/>
    <w:rsid w:val="000C20A0"/>
    <w:rsid w:val="000D1B08"/>
    <w:rsid w:val="000D2EFE"/>
    <w:rsid w:val="000E5AD3"/>
    <w:rsid w:val="000E6454"/>
    <w:rsid w:val="000F6E26"/>
    <w:rsid w:val="00113F90"/>
    <w:rsid w:val="00114987"/>
    <w:rsid w:val="00117A43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3C45"/>
    <w:rsid w:val="001E7A92"/>
    <w:rsid w:val="001F20EE"/>
    <w:rsid w:val="00201813"/>
    <w:rsid w:val="002061B2"/>
    <w:rsid w:val="00220020"/>
    <w:rsid w:val="00223ADF"/>
    <w:rsid w:val="00225A8C"/>
    <w:rsid w:val="002416FC"/>
    <w:rsid w:val="00243BB2"/>
    <w:rsid w:val="0025379B"/>
    <w:rsid w:val="00261435"/>
    <w:rsid w:val="0026281E"/>
    <w:rsid w:val="002648B7"/>
    <w:rsid w:val="00272AFB"/>
    <w:rsid w:val="00280B33"/>
    <w:rsid w:val="002B7B43"/>
    <w:rsid w:val="002D0736"/>
    <w:rsid w:val="00300F44"/>
    <w:rsid w:val="00314BA0"/>
    <w:rsid w:val="003236A3"/>
    <w:rsid w:val="003334B1"/>
    <w:rsid w:val="00335DA0"/>
    <w:rsid w:val="0034617F"/>
    <w:rsid w:val="003461D5"/>
    <w:rsid w:val="0036133D"/>
    <w:rsid w:val="00361F62"/>
    <w:rsid w:val="00374001"/>
    <w:rsid w:val="003746D3"/>
    <w:rsid w:val="00375C67"/>
    <w:rsid w:val="00375DB8"/>
    <w:rsid w:val="00387C76"/>
    <w:rsid w:val="003A7091"/>
    <w:rsid w:val="003B6F31"/>
    <w:rsid w:val="003C050B"/>
    <w:rsid w:val="003E6F4C"/>
    <w:rsid w:val="003F7BA8"/>
    <w:rsid w:val="00402033"/>
    <w:rsid w:val="00403E8D"/>
    <w:rsid w:val="00407218"/>
    <w:rsid w:val="0040787E"/>
    <w:rsid w:val="00462E0C"/>
    <w:rsid w:val="00466099"/>
    <w:rsid w:val="00467696"/>
    <w:rsid w:val="00471E21"/>
    <w:rsid w:val="004756E5"/>
    <w:rsid w:val="00477AA8"/>
    <w:rsid w:val="004802E8"/>
    <w:rsid w:val="004824BE"/>
    <w:rsid w:val="00483302"/>
    <w:rsid w:val="004848D1"/>
    <w:rsid w:val="00485951"/>
    <w:rsid w:val="0049083E"/>
    <w:rsid w:val="004A5795"/>
    <w:rsid w:val="004B569B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5136E"/>
    <w:rsid w:val="005660E0"/>
    <w:rsid w:val="00571736"/>
    <w:rsid w:val="00577060"/>
    <w:rsid w:val="00585ECB"/>
    <w:rsid w:val="005917DA"/>
    <w:rsid w:val="005A5B68"/>
    <w:rsid w:val="005D1468"/>
    <w:rsid w:val="005D3873"/>
    <w:rsid w:val="005D7371"/>
    <w:rsid w:val="005F4F57"/>
    <w:rsid w:val="00605570"/>
    <w:rsid w:val="00612E8D"/>
    <w:rsid w:val="00614197"/>
    <w:rsid w:val="00615D85"/>
    <w:rsid w:val="00616C33"/>
    <w:rsid w:val="0062204D"/>
    <w:rsid w:val="0062466E"/>
    <w:rsid w:val="00634898"/>
    <w:rsid w:val="006433DE"/>
    <w:rsid w:val="00646EEF"/>
    <w:rsid w:val="00652008"/>
    <w:rsid w:val="00656020"/>
    <w:rsid w:val="006601D0"/>
    <w:rsid w:val="006709B9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A091B"/>
    <w:rsid w:val="007A72D6"/>
    <w:rsid w:val="007B543F"/>
    <w:rsid w:val="007C5C38"/>
    <w:rsid w:val="007C7C54"/>
    <w:rsid w:val="007D55F3"/>
    <w:rsid w:val="007D66BA"/>
    <w:rsid w:val="007E6A7F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94D00"/>
    <w:rsid w:val="00895AAF"/>
    <w:rsid w:val="008A5116"/>
    <w:rsid w:val="008D0DD2"/>
    <w:rsid w:val="008E16B5"/>
    <w:rsid w:val="008F5DE0"/>
    <w:rsid w:val="008F6BD8"/>
    <w:rsid w:val="009173DD"/>
    <w:rsid w:val="00921A0E"/>
    <w:rsid w:val="00923DDC"/>
    <w:rsid w:val="00931EE3"/>
    <w:rsid w:val="009363B4"/>
    <w:rsid w:val="00953CE2"/>
    <w:rsid w:val="00962D78"/>
    <w:rsid w:val="00966013"/>
    <w:rsid w:val="00967617"/>
    <w:rsid w:val="00984BA9"/>
    <w:rsid w:val="00995CF4"/>
    <w:rsid w:val="009A464F"/>
    <w:rsid w:val="009B10F8"/>
    <w:rsid w:val="009B22A0"/>
    <w:rsid w:val="009C0B7A"/>
    <w:rsid w:val="009C3A3E"/>
    <w:rsid w:val="009D39D3"/>
    <w:rsid w:val="009F2D1C"/>
    <w:rsid w:val="009F6D1D"/>
    <w:rsid w:val="00A363A7"/>
    <w:rsid w:val="00A66DD6"/>
    <w:rsid w:val="00A73A56"/>
    <w:rsid w:val="00A7412E"/>
    <w:rsid w:val="00A778BA"/>
    <w:rsid w:val="00A80913"/>
    <w:rsid w:val="00A8300C"/>
    <w:rsid w:val="00A84E12"/>
    <w:rsid w:val="00A96336"/>
    <w:rsid w:val="00AB69A5"/>
    <w:rsid w:val="00AD7B5C"/>
    <w:rsid w:val="00AE25EA"/>
    <w:rsid w:val="00AE34CF"/>
    <w:rsid w:val="00AE7003"/>
    <w:rsid w:val="00AF7C26"/>
    <w:rsid w:val="00B03FA5"/>
    <w:rsid w:val="00B3241A"/>
    <w:rsid w:val="00B63EA8"/>
    <w:rsid w:val="00B71ED1"/>
    <w:rsid w:val="00B729CE"/>
    <w:rsid w:val="00B75248"/>
    <w:rsid w:val="00B81774"/>
    <w:rsid w:val="00B9144A"/>
    <w:rsid w:val="00B97820"/>
    <w:rsid w:val="00BA208B"/>
    <w:rsid w:val="00BA284B"/>
    <w:rsid w:val="00BA45B5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57675"/>
    <w:rsid w:val="00C7227D"/>
    <w:rsid w:val="00C731A0"/>
    <w:rsid w:val="00C73EEA"/>
    <w:rsid w:val="00C74CB5"/>
    <w:rsid w:val="00C7721F"/>
    <w:rsid w:val="00C85618"/>
    <w:rsid w:val="00CB5488"/>
    <w:rsid w:val="00CB6EA1"/>
    <w:rsid w:val="00CC3068"/>
    <w:rsid w:val="00CE3A1C"/>
    <w:rsid w:val="00CE6894"/>
    <w:rsid w:val="00CF3292"/>
    <w:rsid w:val="00D04AD7"/>
    <w:rsid w:val="00D16D00"/>
    <w:rsid w:val="00D44158"/>
    <w:rsid w:val="00D457C5"/>
    <w:rsid w:val="00D4704E"/>
    <w:rsid w:val="00D57FF5"/>
    <w:rsid w:val="00D94208"/>
    <w:rsid w:val="00D95727"/>
    <w:rsid w:val="00DA02B4"/>
    <w:rsid w:val="00DD1BE5"/>
    <w:rsid w:val="00DD2592"/>
    <w:rsid w:val="00DD595C"/>
    <w:rsid w:val="00DE749F"/>
    <w:rsid w:val="00DF3040"/>
    <w:rsid w:val="00E000E5"/>
    <w:rsid w:val="00E00367"/>
    <w:rsid w:val="00E164C2"/>
    <w:rsid w:val="00E20ECD"/>
    <w:rsid w:val="00E254BF"/>
    <w:rsid w:val="00E27234"/>
    <w:rsid w:val="00E3339D"/>
    <w:rsid w:val="00E504C1"/>
    <w:rsid w:val="00E54715"/>
    <w:rsid w:val="00E733A1"/>
    <w:rsid w:val="00E75139"/>
    <w:rsid w:val="00E762D6"/>
    <w:rsid w:val="00E906A6"/>
    <w:rsid w:val="00E91A71"/>
    <w:rsid w:val="00E9550E"/>
    <w:rsid w:val="00EC2CD8"/>
    <w:rsid w:val="00EC3B0F"/>
    <w:rsid w:val="00F04F42"/>
    <w:rsid w:val="00F06B8B"/>
    <w:rsid w:val="00F22E09"/>
    <w:rsid w:val="00F2707C"/>
    <w:rsid w:val="00F30B35"/>
    <w:rsid w:val="00F40388"/>
    <w:rsid w:val="00F4751C"/>
    <w:rsid w:val="00F661CA"/>
    <w:rsid w:val="00F803D1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676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12</cp:revision>
  <cp:lastPrinted>2017-10-23T08:39:00Z</cp:lastPrinted>
  <dcterms:created xsi:type="dcterms:W3CDTF">2026-03-13T09:13:00Z</dcterms:created>
  <dcterms:modified xsi:type="dcterms:W3CDTF">2026-05-14T10:27:00Z</dcterms:modified>
</cp:coreProperties>
</file>